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C1B6" w14:textId="7091BC18" w:rsidR="0073394A" w:rsidRDefault="000026B7">
      <w:pPr>
        <w:pStyle w:val="BodyText"/>
        <w:spacing w:before="45"/>
        <w:ind w:right="134"/>
        <w:jc w:val="right"/>
      </w:pPr>
      <w:r>
        <w:rPr>
          <w:rFonts w:ascii="Times New Roman"/>
          <w:noProof/>
          <w:sz w:val="9"/>
        </w:rPr>
        <w:drawing>
          <wp:anchor distT="0" distB="0" distL="114300" distR="114300" simplePos="0" relativeHeight="251658240" behindDoc="1" locked="0" layoutInCell="1" allowOverlap="1" wp14:anchorId="42618A93" wp14:editId="19C1BDBE">
            <wp:simplePos x="0" y="0"/>
            <wp:positionH relativeFrom="column">
              <wp:posOffset>1857375</wp:posOffset>
            </wp:positionH>
            <wp:positionV relativeFrom="paragraph">
              <wp:posOffset>-429895</wp:posOffset>
            </wp:positionV>
            <wp:extent cx="2390775" cy="758050"/>
            <wp:effectExtent l="0" t="0" r="0" b="0"/>
            <wp:wrapNone/>
            <wp:docPr id="50516245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162450" name="Picture 1" descr="A logo with text on it&#10;&#10;Description automatically generated"/>
                    <pic:cNvPicPr/>
                  </pic:nvPicPr>
                  <pic:blipFill>
                    <a:blip r:embed="rId4">
                      <a:alphaModFix amt="50000"/>
                      <a:extLst>
                        <a:ext uri="{28A0092B-C50C-407E-A947-70E740481C1C}">
                          <a14:useLocalDpi xmlns:a14="http://schemas.microsoft.com/office/drawing/2010/main" val="0"/>
                        </a:ext>
                      </a:extLst>
                    </a:blip>
                    <a:stretch>
                      <a:fillRect/>
                    </a:stretch>
                  </pic:blipFill>
                  <pic:spPr>
                    <a:xfrm>
                      <a:off x="0" y="0"/>
                      <a:ext cx="2390775" cy="758050"/>
                    </a:xfrm>
                    <a:prstGeom prst="rect">
                      <a:avLst/>
                    </a:prstGeom>
                  </pic:spPr>
                </pic:pic>
              </a:graphicData>
            </a:graphic>
            <wp14:sizeRelH relativeFrom="page">
              <wp14:pctWidth>0</wp14:pctWidth>
            </wp14:sizeRelH>
            <wp14:sizeRelV relativeFrom="page">
              <wp14:pctHeight>0</wp14:pctHeight>
            </wp14:sizeRelV>
          </wp:anchor>
        </w:drawing>
      </w:r>
      <w:r w:rsidR="008E11AC">
        <w:t>Village of</w:t>
      </w:r>
      <w:r w:rsidR="008E11AC">
        <w:rPr>
          <w:spacing w:val="-4"/>
        </w:rPr>
        <w:t xml:space="preserve"> </w:t>
      </w:r>
      <w:r w:rsidR="008E11AC">
        <w:t>Arrowwood</w:t>
      </w:r>
    </w:p>
    <w:p w14:paraId="35BD2F65" w14:textId="7514A230" w:rsidR="0073394A" w:rsidRDefault="008E11AC">
      <w:pPr>
        <w:pStyle w:val="BodyText"/>
        <w:tabs>
          <w:tab w:val="left" w:pos="6932"/>
        </w:tabs>
        <w:spacing w:before="2" w:after="22"/>
        <w:ind w:right="134"/>
        <w:jc w:val="right"/>
      </w:pPr>
      <w:r>
        <w:t>Personnel</w:t>
      </w:r>
      <w:r>
        <w:rPr>
          <w:spacing w:val="-2"/>
        </w:rPr>
        <w:t xml:space="preserve"> </w:t>
      </w:r>
      <w:r>
        <w:t>Policy</w:t>
      </w:r>
      <w:r>
        <w:rPr>
          <w:spacing w:val="-2"/>
        </w:rPr>
        <w:t xml:space="preserve"> </w:t>
      </w:r>
      <w:r w:rsidR="000A7A5F">
        <w:t>3</w:t>
      </w:r>
      <w:r>
        <w:t>.8</w:t>
      </w:r>
      <w:r>
        <w:tab/>
        <w:t>Municipal Policy</w:t>
      </w:r>
      <w:r>
        <w:rPr>
          <w:spacing w:val="-8"/>
        </w:rPr>
        <w:t xml:space="preserve"> </w:t>
      </w:r>
      <w:r>
        <w:t>Handbook</w:t>
      </w:r>
    </w:p>
    <w:p w14:paraId="35D00C16" w14:textId="7BB1F76B" w:rsidR="0073394A" w:rsidRDefault="004E4C24">
      <w:pPr>
        <w:pStyle w:val="BodyText"/>
        <w:spacing w:line="30" w:lineRule="exact"/>
        <w:ind w:left="96"/>
        <w:rPr>
          <w:sz w:val="3"/>
        </w:rPr>
      </w:pPr>
      <w:r>
        <w:rPr>
          <w:sz w:val="3"/>
        </w:rPr>
      </w:r>
      <w:r>
        <w:rPr>
          <w:sz w:val="3"/>
        </w:rPr>
        <w:pict w14:anchorId="4BE7C08D">
          <v:group id="_x0000_s1027" style="width:470.95pt;height:1.45pt;mso-position-horizontal-relative:char;mso-position-vertical-relative:line" coordsize="9419,29">
            <v:line id="_x0000_s1028" style="position:absolute" from="0,14" to="9419,14" strokeweight="1.44pt"/>
            <w10:anchorlock/>
          </v:group>
        </w:pict>
      </w:r>
    </w:p>
    <w:p w14:paraId="096C6C08" w14:textId="7FA9609B" w:rsidR="0073394A" w:rsidRDefault="0073394A">
      <w:pPr>
        <w:pStyle w:val="BodyText"/>
        <w:spacing w:before="9"/>
        <w:rPr>
          <w:sz w:val="21"/>
        </w:rPr>
      </w:pPr>
    </w:p>
    <w:p w14:paraId="1F791FB0" w14:textId="6AD5ED94" w:rsidR="0073394A" w:rsidRDefault="008E11AC">
      <w:pPr>
        <w:tabs>
          <w:tab w:val="left" w:pos="9361"/>
        </w:tabs>
        <w:ind w:right="136"/>
        <w:jc w:val="right"/>
        <w:rPr>
          <w:rFonts w:ascii="Calibri Light"/>
          <w:sz w:val="56"/>
        </w:rPr>
      </w:pPr>
      <w:r>
        <w:rPr>
          <w:rFonts w:ascii="Times New Roman"/>
          <w:b/>
          <w:spacing w:val="-140"/>
          <w:w w:val="99"/>
          <w:sz w:val="56"/>
          <w:u w:val="thick"/>
        </w:rPr>
        <w:t xml:space="preserve"> </w:t>
      </w:r>
      <w:r>
        <w:rPr>
          <w:rFonts w:ascii="Calibri Light"/>
          <w:spacing w:val="-13"/>
          <w:sz w:val="56"/>
          <w:u w:val="thick"/>
        </w:rPr>
        <w:t xml:space="preserve">Mileage </w:t>
      </w:r>
      <w:r>
        <w:rPr>
          <w:rFonts w:ascii="Calibri Light"/>
          <w:sz w:val="56"/>
          <w:u w:val="thick"/>
        </w:rPr>
        <w:t xml:space="preserve">&amp; </w:t>
      </w:r>
      <w:r>
        <w:rPr>
          <w:rFonts w:ascii="Calibri Light"/>
          <w:spacing w:val="-13"/>
          <w:sz w:val="56"/>
          <w:u w:val="thick"/>
        </w:rPr>
        <w:t>Expenses</w:t>
      </w:r>
      <w:r>
        <w:rPr>
          <w:rFonts w:ascii="Calibri Light"/>
          <w:spacing w:val="-74"/>
          <w:sz w:val="56"/>
          <w:u w:val="thick"/>
        </w:rPr>
        <w:t xml:space="preserve"> </w:t>
      </w:r>
      <w:r>
        <w:rPr>
          <w:rFonts w:ascii="Calibri Light"/>
          <w:spacing w:val="-17"/>
          <w:sz w:val="56"/>
          <w:u w:val="thick"/>
        </w:rPr>
        <w:t>Reimbursement</w:t>
      </w:r>
      <w:r>
        <w:rPr>
          <w:rFonts w:ascii="Calibri Light"/>
          <w:spacing w:val="-17"/>
          <w:sz w:val="56"/>
          <w:u w:val="thick"/>
        </w:rPr>
        <w:tab/>
      </w:r>
    </w:p>
    <w:p w14:paraId="04C15FEF" w14:textId="77777777" w:rsidR="0073394A" w:rsidRDefault="0073394A">
      <w:pPr>
        <w:pStyle w:val="BodyText"/>
        <w:rPr>
          <w:rFonts w:ascii="Calibri Light"/>
          <w:sz w:val="19"/>
        </w:rPr>
      </w:pPr>
    </w:p>
    <w:p w14:paraId="02A5406D" w14:textId="0C826A38" w:rsidR="008E11AC" w:rsidRDefault="008E11AC">
      <w:pPr>
        <w:pStyle w:val="BodyText"/>
        <w:tabs>
          <w:tab w:val="left" w:pos="5180"/>
        </w:tabs>
        <w:spacing w:before="56" w:line="518" w:lineRule="auto"/>
        <w:ind w:left="140" w:right="2078"/>
      </w:pPr>
      <w:r>
        <w:t>Date Approved by Council:</w:t>
      </w:r>
      <w:r w:rsidR="008B33D8">
        <w:t xml:space="preserve"> January 9, 2024</w:t>
      </w:r>
      <w:r>
        <w:tab/>
        <w:t xml:space="preserve">Resolution: </w:t>
      </w:r>
      <w:r w:rsidR="004E4C24">
        <w:t>2024-01-09-</w:t>
      </w:r>
      <w:proofErr w:type="gramStart"/>
      <w:r w:rsidR="004E4C24">
        <w:t>06</w:t>
      </w:r>
      <w:proofErr w:type="gramEnd"/>
    </w:p>
    <w:p w14:paraId="098A01C2" w14:textId="40FC7BA2" w:rsidR="0073394A" w:rsidRDefault="008E11AC">
      <w:pPr>
        <w:pStyle w:val="BodyText"/>
        <w:tabs>
          <w:tab w:val="left" w:pos="5180"/>
        </w:tabs>
        <w:spacing w:before="56" w:line="518" w:lineRule="auto"/>
        <w:ind w:left="140" w:right="2078"/>
      </w:pPr>
      <w:r>
        <w:t>Review</w:t>
      </w:r>
      <w:r>
        <w:rPr>
          <w:spacing w:val="-3"/>
        </w:rPr>
        <w:t xml:space="preserve"> </w:t>
      </w:r>
      <w:r>
        <w:t>Date:</w:t>
      </w:r>
      <w:r w:rsidR="008B33D8">
        <w:t xml:space="preserve"> January 2027</w:t>
      </w:r>
      <w:r>
        <w:tab/>
        <w:t>Related Bylaw:</w:t>
      </w:r>
      <w:r>
        <w:rPr>
          <w:spacing w:val="-1"/>
        </w:rPr>
        <w:t xml:space="preserve"> </w:t>
      </w:r>
      <w:r>
        <w:t>N/A</w:t>
      </w:r>
    </w:p>
    <w:p w14:paraId="0E723038" w14:textId="42527650" w:rsidR="0073394A" w:rsidRDefault="004E4C24">
      <w:pPr>
        <w:pStyle w:val="BodyText"/>
        <w:spacing w:before="2"/>
        <w:ind w:left="140"/>
      </w:pPr>
      <w:r>
        <w:pict w14:anchorId="14D2AFFA">
          <v:line id="_x0000_s1026" style="position:absolute;left:0;text-align:left;z-index:-251659264;mso-wrap-distance-left:0;mso-wrap-distance-right:0;mso-position-horizontal-relative:page" from="70.6pt,16.45pt" to="541.55pt,16.45pt" strokeweight="1.44pt">
            <w10:wrap type="topAndBottom" anchorx="page"/>
          </v:line>
        </w:pict>
      </w:r>
      <w:r w:rsidR="008E11AC">
        <w:t>Amendments:</w:t>
      </w:r>
      <w:r w:rsidR="000026B7" w:rsidRPr="000026B7">
        <w:rPr>
          <w:rFonts w:ascii="Times New Roman"/>
          <w:noProof/>
          <w:sz w:val="9"/>
        </w:rPr>
        <w:t xml:space="preserve"> </w:t>
      </w:r>
    </w:p>
    <w:p w14:paraId="4DB0856C" w14:textId="77777777" w:rsidR="0073394A" w:rsidRDefault="0073394A">
      <w:pPr>
        <w:pStyle w:val="BodyText"/>
        <w:spacing w:before="7"/>
        <w:rPr>
          <w:sz w:val="17"/>
        </w:rPr>
      </w:pPr>
    </w:p>
    <w:p w14:paraId="07FB591A" w14:textId="77777777" w:rsidR="0073394A" w:rsidRDefault="008E11AC">
      <w:pPr>
        <w:pStyle w:val="Heading1"/>
        <w:spacing w:before="44"/>
        <w:rPr>
          <w:u w:val="none"/>
        </w:rPr>
      </w:pPr>
      <w:r>
        <w:t>Purpose</w:t>
      </w:r>
    </w:p>
    <w:p w14:paraId="5095FE41" w14:textId="77777777" w:rsidR="0073394A" w:rsidRDefault="008E11AC">
      <w:pPr>
        <w:pStyle w:val="BodyText"/>
        <w:spacing w:before="25" w:line="259" w:lineRule="auto"/>
        <w:ind w:left="140" w:right="233"/>
      </w:pPr>
      <w:r>
        <w:t>The purpose of this policy is to facilitate travel and expenses incurred by employees in the performance of their duties.</w:t>
      </w:r>
    </w:p>
    <w:p w14:paraId="2547EC37" w14:textId="77777777" w:rsidR="0073394A" w:rsidRDefault="0073394A">
      <w:pPr>
        <w:pStyle w:val="BodyText"/>
        <w:spacing w:before="11"/>
        <w:rPr>
          <w:sz w:val="23"/>
        </w:rPr>
      </w:pPr>
    </w:p>
    <w:p w14:paraId="533DC356" w14:textId="77777777" w:rsidR="0073394A" w:rsidRDefault="008E11AC">
      <w:pPr>
        <w:pStyle w:val="Heading1"/>
        <w:rPr>
          <w:u w:val="none"/>
        </w:rPr>
      </w:pPr>
      <w:r>
        <w:t>Guidelines</w:t>
      </w:r>
    </w:p>
    <w:p w14:paraId="037B8D6B" w14:textId="63121DBE" w:rsidR="0073394A" w:rsidRDefault="008E11AC">
      <w:pPr>
        <w:pStyle w:val="BodyText"/>
        <w:spacing w:before="25" w:line="259" w:lineRule="auto"/>
        <w:ind w:left="140" w:right="149"/>
      </w:pPr>
      <w:r>
        <w:t>For the use of personal vehicles, mileage shall be paid to the driver only, from their place of residence or the Village Office, depending on where the trip originates, at the rate established by the Canada Revenue Agency</w:t>
      </w:r>
      <w:r w:rsidR="005435F6">
        <w:t xml:space="preserve"> for the current year.</w:t>
      </w:r>
    </w:p>
    <w:p w14:paraId="35ECE6D0" w14:textId="77777777" w:rsidR="0073394A" w:rsidRDefault="0073394A">
      <w:pPr>
        <w:pStyle w:val="BodyText"/>
        <w:spacing w:before="8"/>
        <w:rPr>
          <w:sz w:val="23"/>
        </w:rPr>
      </w:pPr>
    </w:p>
    <w:p w14:paraId="5C5F8217" w14:textId="77777777" w:rsidR="0073394A" w:rsidRDefault="008E11AC">
      <w:pPr>
        <w:pStyle w:val="BodyText"/>
        <w:spacing w:line="259" w:lineRule="auto"/>
        <w:ind w:left="140"/>
      </w:pPr>
      <w:r>
        <w:t>Mileage expenses shall only be paid on travel that has been approved by the CAO, or in the case of the CAO by Council.</w:t>
      </w:r>
    </w:p>
    <w:p w14:paraId="570EA5F7" w14:textId="77777777" w:rsidR="0073394A" w:rsidRDefault="0073394A">
      <w:pPr>
        <w:pStyle w:val="BodyText"/>
        <w:spacing w:before="8"/>
        <w:rPr>
          <w:sz w:val="23"/>
        </w:rPr>
      </w:pPr>
    </w:p>
    <w:p w14:paraId="6801C700" w14:textId="77777777" w:rsidR="0073394A" w:rsidRDefault="008E11AC">
      <w:pPr>
        <w:pStyle w:val="BodyText"/>
        <w:spacing w:line="259" w:lineRule="auto"/>
        <w:ind w:left="140" w:right="132"/>
      </w:pPr>
      <w:r>
        <w:t>Claims for personal expenses must be accompanied by a receipt and must be approved by the CAO, or in the case of the CAO by Council.</w:t>
      </w:r>
    </w:p>
    <w:sectPr w:rsidR="0073394A">
      <w:type w:val="continuous"/>
      <w:pgSz w:w="12240" w:h="15840"/>
      <w:pgMar w:top="6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3394A"/>
    <w:rsid w:val="000026B7"/>
    <w:rsid w:val="000A7A5F"/>
    <w:rsid w:val="004E4C24"/>
    <w:rsid w:val="005435F6"/>
    <w:rsid w:val="0073394A"/>
    <w:rsid w:val="008B33D8"/>
    <w:rsid w:val="008E1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9F049E"/>
  <w15:docId w15:val="{9C71126B-D3D5-4C59-9F1B-AE5DD1AD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4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 Peterson</dc:creator>
  <cp:lastModifiedBy>Nicole Holloway</cp:lastModifiedBy>
  <cp:revision>7</cp:revision>
  <cp:lastPrinted>2024-01-15T17:22:00Z</cp:lastPrinted>
  <dcterms:created xsi:type="dcterms:W3CDTF">2019-12-02T20:51:00Z</dcterms:created>
  <dcterms:modified xsi:type="dcterms:W3CDTF">2024-01-15T17:22:00Z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2013</vt:lpwstr>
  </property>
  <property fmtid="{D5CDD505-2E9C-101B-9397-08002B2CF9AE}" pid="4" name="LastSaved">
    <vt:filetime>2019-12-02T00:00:00Z</vt:filetime>
  </property>
</Properties>
</file>